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DAAD1A">
      <w:pPr>
        <w:spacing w:line="579" w:lineRule="exact"/>
        <w:jc w:val="left"/>
        <w:rPr>
          <w:rFonts w:hint="eastAsia" w:eastAsia="黑体"/>
          <w:bCs/>
          <w:color w:val="auto"/>
          <w:sz w:val="32"/>
          <w:szCs w:val="30"/>
          <w:highlight w:val="none"/>
        </w:rPr>
      </w:pPr>
      <w:r>
        <w:rPr>
          <w:rFonts w:hint="eastAsia" w:eastAsia="黑体"/>
          <w:bCs/>
          <w:color w:val="auto"/>
          <w:sz w:val="32"/>
          <w:szCs w:val="30"/>
          <w:highlight w:val="none"/>
        </w:rPr>
        <w:t>附件2</w:t>
      </w:r>
    </w:p>
    <w:p w14:paraId="089D49CF">
      <w:pPr>
        <w:spacing w:line="700" w:lineRule="exact"/>
        <w:jc w:val="center"/>
        <w:rPr>
          <w:rFonts w:hint="eastAsia" w:ascii="Times New Roman" w:hAnsi="Times New Roman" w:eastAsia="方正小标宋_GBK" w:cs="Times New Roman"/>
          <w:bCs/>
          <w:color w:val="auto"/>
          <w:sz w:val="44"/>
          <w:szCs w:val="30"/>
          <w:highlight w:val="none"/>
        </w:rPr>
      </w:pPr>
      <w:bookmarkStart w:id="0" w:name="_GoBack"/>
      <w:r>
        <w:rPr>
          <w:rFonts w:hint="eastAsia" w:ascii="Times New Roman" w:hAnsi="Times New Roman" w:eastAsia="方正小标宋_GBK" w:cs="Times New Roman"/>
          <w:bCs/>
          <w:color w:val="auto"/>
          <w:sz w:val="44"/>
          <w:szCs w:val="30"/>
          <w:highlight w:val="none"/>
        </w:rPr>
        <w:t>反商业贿赂廉洁承诺书</w:t>
      </w:r>
    </w:p>
    <w:bookmarkEnd w:id="0"/>
    <w:p w14:paraId="2830995B">
      <w:pPr>
        <w:spacing w:line="460" w:lineRule="exact"/>
        <w:rPr>
          <w:rFonts w:ascii="仿宋_GB2312" w:hAnsi="宋体" w:eastAsia="仿宋_GB2312" w:cs="宋体"/>
          <w:color w:val="auto"/>
          <w:kern w:val="0"/>
          <w:sz w:val="32"/>
          <w:szCs w:val="32"/>
          <w:highlight w:val="none"/>
        </w:rPr>
      </w:pPr>
    </w:p>
    <w:p w14:paraId="4A62A329">
      <w:pPr>
        <w:spacing w:line="579" w:lineRule="exact"/>
        <w:rPr>
          <w:rFonts w:ascii="仿宋" w:hAnsi="仿宋" w:eastAsia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宋体"/>
          <w:color w:val="auto"/>
          <w:kern w:val="0"/>
          <w:sz w:val="32"/>
          <w:szCs w:val="32"/>
          <w:highlight w:val="none"/>
        </w:rPr>
        <w:t>成都市卫生健康人才交流中心：</w:t>
      </w:r>
    </w:p>
    <w:p w14:paraId="05948C44">
      <w:pPr>
        <w:spacing w:line="579" w:lineRule="exact"/>
        <w:ind w:firstLine="640" w:firstLineChars="200"/>
        <w:rPr>
          <w:rFonts w:ascii="仿宋" w:hAnsi="仿宋" w:eastAsia="仿宋"/>
          <w:b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为净化采购环境，维护市场公平竞争，</w:t>
      </w:r>
      <w:r>
        <w:rPr>
          <w:rFonts w:hint="eastAsia" w:ascii="仿宋" w:hAnsi="仿宋" w:eastAsia="仿宋" w:cs="仿宋_GB2312"/>
          <w:color w:val="auto"/>
          <w:kern w:val="0"/>
          <w:sz w:val="32"/>
          <w:szCs w:val="32"/>
          <w:highlight w:val="none"/>
        </w:rPr>
        <w:t>预防和遏制购销领域腐败行为，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纠正购销过程中的不正之风，我公司做出以下承诺:</w:t>
      </w:r>
    </w:p>
    <w:p w14:paraId="08F96C6A">
      <w:pPr>
        <w:spacing w:line="579" w:lineRule="exact"/>
        <w:ind w:firstLine="640" w:firstLineChars="200"/>
        <w:rPr>
          <w:rFonts w:ascii="仿宋" w:hAnsi="仿宋" w:eastAsia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一、严格遵照相关法律法规、政策进行正当商业交往。</w:t>
      </w:r>
    </w:p>
    <w:p w14:paraId="1657E262">
      <w:pPr>
        <w:spacing w:line="579" w:lineRule="exact"/>
        <w:ind w:firstLine="672" w:firstLineChars="210"/>
        <w:rPr>
          <w:rFonts w:ascii="仿宋" w:hAnsi="仿宋" w:eastAsia="仿宋" w:cs="仿宋_GB2312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二、在参加贵单位采购过程中，不以任何形式给予单位及工作人员回扣、提成、红包等行为。</w:t>
      </w:r>
    </w:p>
    <w:p w14:paraId="1D860B9F">
      <w:pPr>
        <w:spacing w:line="579" w:lineRule="exact"/>
        <w:ind w:firstLine="672" w:firstLineChars="210"/>
        <w:rPr>
          <w:rFonts w:ascii="仿宋" w:hAnsi="仿宋" w:eastAsia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三、在产品销售、广告宣传、参加投标比选过程中，不采取不正当手段获取商业机会或商业利益。</w:t>
      </w:r>
    </w:p>
    <w:p w14:paraId="115BDA24">
      <w:pPr>
        <w:spacing w:line="579" w:lineRule="exact"/>
        <w:ind w:firstLine="672" w:firstLineChars="210"/>
        <w:rPr>
          <w:rFonts w:ascii="仿宋" w:hAnsi="仿宋" w:eastAsia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四、不向贵单位工作人员馈赠礼物、现金、有价证券及安排宴请、娱乐、旅游活动。</w:t>
      </w:r>
    </w:p>
    <w:p w14:paraId="103D4744">
      <w:pPr>
        <w:spacing w:line="579" w:lineRule="exact"/>
        <w:ind w:firstLine="672" w:firstLineChars="210"/>
        <w:rPr>
          <w:rFonts w:ascii="仿宋" w:hAnsi="仿宋" w:eastAsia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五、承诺公司委派的销售员、技术员是我公司正式员工，其销售、提供技术服务不属于个人行为，我公司对委派销售员、技术员的销售、技术服务行为负责并进行监督和管理，如销售员、技术员出现上述行为，我公司愿意接受按照国家法律、法规等有关规定给予的处罚。</w:t>
      </w:r>
    </w:p>
    <w:p w14:paraId="5E52ABD7">
      <w:pPr>
        <w:spacing w:line="579" w:lineRule="exact"/>
        <w:ind w:firstLine="672" w:firstLineChars="210"/>
        <w:rPr>
          <w:rFonts w:hint="eastAsia" w:ascii="仿宋" w:hAnsi="仿宋" w:eastAsia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投标单位（盖章）：</w:t>
      </w:r>
    </w:p>
    <w:p w14:paraId="1BFB0D04">
      <w:pPr>
        <w:spacing w:line="579" w:lineRule="exact"/>
        <w:ind w:firstLine="672" w:firstLineChars="210"/>
        <w:rPr>
          <w:rFonts w:hint="eastAsia" w:ascii="仿宋" w:hAnsi="仿宋" w:eastAsia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法定代表人（签名） ：</w:t>
      </w:r>
    </w:p>
    <w:p w14:paraId="3BB6ABE4">
      <w:pPr>
        <w:spacing w:line="579" w:lineRule="exact"/>
        <w:ind w:firstLine="6108" w:firstLineChars="1909"/>
        <w:rPr>
          <w:rFonts w:hint="eastAsia" w:ascii="仿宋" w:hAnsi="仿宋" w:eastAsia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年 月 日</w:t>
      </w:r>
    </w:p>
    <w:p w14:paraId="666B32C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A76020"/>
    <w:rsid w:val="31A76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2026-04-13T09:12:00Z</dcterms:created>
  <dc:creator>左手藏着扑克牌</dc:creator>
  <cp:lastModifiedBy>左手藏着扑克牌</cp:lastModifiedBy>
  <dcterms:modified xsi:type="dcterms:W3CDTF">2026-04-13T09:13:59Z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E3B2B55C996E4EEEB37BD2A189B393C9_11</vt:lpwstr>
  </property>
  <property fmtid="{D5CDD505-2E9C-101B-9397-08002B2CF9AE}" pid="4" name="KSOTemplateDocerSaveRecord">
    <vt:lpwstr>eyJoZGlkIjoiYmRjNjVmM2Q3ZmJlYmM5MDY3MjU1Y2NkYWZmZDYyMGEiLCJ1c2VySWQiOiI2NzgyNDc3NzYifQ==</vt:lpwstr>
  </property>
</Properties>
</file>